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6C" w:rsidRPr="001847DE" w:rsidRDefault="00EB746C" w:rsidP="00EB746C">
      <w:pPr>
        <w:rPr>
          <w:b/>
          <w:sz w:val="36"/>
          <w:szCs w:val="36"/>
          <w:u w:val="single"/>
        </w:rPr>
      </w:pPr>
      <w:r w:rsidRPr="001847DE">
        <w:rPr>
          <w:b/>
          <w:sz w:val="36"/>
          <w:szCs w:val="36"/>
          <w:u w:val="single"/>
        </w:rPr>
        <w:t>Álgu/Mii lea historjá?</w:t>
      </w:r>
    </w:p>
    <w:p w:rsidR="00EB746C" w:rsidRDefault="00EB746C" w:rsidP="00EB746C">
      <w:pPr>
        <w:rPr>
          <w:sz w:val="36"/>
          <w:szCs w:val="36"/>
        </w:rPr>
      </w:pPr>
      <w:r>
        <w:rPr>
          <w:sz w:val="36"/>
          <w:szCs w:val="36"/>
        </w:rPr>
        <w:t>Duogášdieđut</w:t>
      </w:r>
    </w:p>
    <w:p w:rsidR="00EB746C" w:rsidRPr="007D7F96" w:rsidRDefault="00EB746C" w:rsidP="00EB746C">
      <w:pPr>
        <w:rPr>
          <w:sz w:val="36"/>
          <w:szCs w:val="36"/>
        </w:rPr>
      </w:pPr>
      <w:r>
        <w:rPr>
          <w:sz w:val="24"/>
          <w:szCs w:val="24"/>
        </w:rPr>
        <w:t>Áigodahkii man birra dán girjjis galgat lohkat, leat ollu čálalaš gáldut ja danne mii diehtit ollu dáid áiggiid birra. Girkogirjjit muitalit eai dušše geat náitaledje ja jápme ja hávdáduvvojedje, muhto maiddái man ollu guhtege mávssi vearu</w:t>
      </w:r>
      <w:r>
        <w:rPr>
          <w:sz w:val="24"/>
          <w:szCs w:val="24"/>
          <w:lang w:val="nb-NO"/>
        </w:rPr>
        <w:t xml:space="preserve">, </w:t>
      </w:r>
      <w:r>
        <w:rPr>
          <w:sz w:val="24"/>
          <w:szCs w:val="24"/>
        </w:rPr>
        <w:t xml:space="preserve"> </w:t>
      </w:r>
      <w:r>
        <w:rPr>
          <w:sz w:val="24"/>
          <w:szCs w:val="24"/>
          <w:lang w:val="nb-NO"/>
        </w:rPr>
        <w:t>g</w:t>
      </w:r>
      <w:r>
        <w:rPr>
          <w:sz w:val="24"/>
          <w:szCs w:val="24"/>
        </w:rPr>
        <w:t>eat led</w:t>
      </w:r>
      <w:r>
        <w:rPr>
          <w:sz w:val="24"/>
          <w:szCs w:val="24"/>
          <w:lang w:val="nb-NO"/>
        </w:rPr>
        <w:t>je</w:t>
      </w:r>
      <w:r>
        <w:rPr>
          <w:sz w:val="24"/>
          <w:szCs w:val="24"/>
        </w:rPr>
        <w:t xml:space="preserve"> oahppit skuvllas, maid oahppit borre ja maid ohppe. Girkogirjjit muitalit ollu dan birra mo servodat ja eallin lei dábál</w:t>
      </w:r>
      <w:r>
        <w:rPr>
          <w:sz w:val="24"/>
          <w:szCs w:val="24"/>
          <w:lang w:val="nb-NO"/>
        </w:rPr>
        <w:t>a</w:t>
      </w:r>
      <w:r>
        <w:rPr>
          <w:sz w:val="24"/>
          <w:szCs w:val="24"/>
        </w:rPr>
        <w:t xml:space="preserve">š olbmuid gaskkas dan rájes go risttalašvuohta leavvagođii Eurohpái ja maiddái Davvi-riikkaide ja Norgii. Kárttat, kaleandárat, muorramearkkat ja runat muitalit ahte olbmot čuvvo jagi áiggiid ja ahte sis lei muhtinlágan čállin/mearkagiella maid geavahedje merket, rehkenastit ja dieđuid juohkit beaivválaččat. Ruovdi lei dábálaš Davvi-riikkain dál, ja ollu ruovdebázahusat leat gávdnon duktasajiin ja hávddiin. Daid bokte sáhttit oahppat maid sii barge ja masa sii árvideames geavhedje dáid reaidduid ja ávdnasiid. Kárttat dieđusge </w:t>
      </w:r>
      <w:r>
        <w:rPr>
          <w:sz w:val="24"/>
          <w:szCs w:val="24"/>
          <w:lang w:val="nb-NO"/>
        </w:rPr>
        <w:t xml:space="preserve">iktet </w:t>
      </w:r>
      <w:r>
        <w:rPr>
          <w:sz w:val="24"/>
          <w:szCs w:val="24"/>
        </w:rPr>
        <w:t xml:space="preserve">man uhcán diehtu olbmuin lea máilmmi ja eanaspáppa birra. Jáhkku ja bállu das mii lea amas ja maid ii sáhttán čilget lei bálddonassan olbmuide. Risttalašvuohta šattai ollu olbmuide dorvun ja oskun. Girku, báhpat ja girkobargit ledje fámolaččat ja sin sánit ledje duođat ja olbmot jáhkke buot sin einnostusaide. Girjedeaddileapmi fuomášuvvui, muhto girjjit eai šaddan dábálaččat dábálaš olbmuid gaskkas ovdal 1700-1800-logus. Dattege sáhttit mii vuosttaš girjjiid bokte oažžut dieđuid das mo olbmot jurddašedje, maid sii jáhkke ja dihte ja makkár beroštumit ledje olbmuid gaskkas daid ággiid. Málejuvvon govat ja sárgosat gávdnojit valljis. Geavahehket interneahta ohcat govaid sihke gaskaáiggis, vikiŋggaáiggis, sámi siiddaeallimis ja čuvgehusáiggis. Ollu dáiddárat lea málen ja sárgun govaid mat čájehit barggu ja árgabeaivve eallima dan áiggis go sii elle. Ollu leat dieđusge maiddái portreahtat fámolaš olbmuiguin. Sis lei ráđđi máksit málejeaddjjiid málet govaid sis. </w:t>
      </w: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r>
        <w:rPr>
          <w:b/>
          <w:sz w:val="24"/>
          <w:szCs w:val="24"/>
        </w:rPr>
        <w:t>Maid dadjá ML06S?</w:t>
      </w:r>
    </w:p>
    <w:p w:rsidR="00EB746C" w:rsidRPr="00AA47E7" w:rsidRDefault="00EB746C" w:rsidP="00EB746C">
      <w:pPr>
        <w:rPr>
          <w:i/>
          <w:sz w:val="24"/>
          <w:szCs w:val="24"/>
        </w:rPr>
      </w:pPr>
      <w:r w:rsidRPr="00AA47E7">
        <w:rPr>
          <w:i/>
          <w:sz w:val="24"/>
          <w:szCs w:val="24"/>
        </w:rPr>
        <w:t xml:space="preserve">Oahpahusa mihttomearrai lea ahte oahppi galgá: </w:t>
      </w:r>
    </w:p>
    <w:p w:rsidR="00EB746C" w:rsidRDefault="00EB746C" w:rsidP="00EB746C">
      <w:pPr>
        <w:numPr>
          <w:ilvl w:val="0"/>
          <w:numId w:val="4"/>
        </w:numPr>
        <w:spacing w:line="240" w:lineRule="auto"/>
        <w:rPr>
          <w:i/>
        </w:rPr>
      </w:pPr>
      <w:r w:rsidRPr="00AA47E7">
        <w:rPr>
          <w:i/>
        </w:rPr>
        <w:t>suokkardit iešguđet gálduid, govvidit movt dat sáhttet addit iešguđetlágán dieđuid vássánáiggi birra, ja čilget movt historihkkárat daiguin ráhkadit historjjálaš ovdanbuktimiid</w:t>
      </w:r>
    </w:p>
    <w:p w:rsidR="00EB746C" w:rsidRPr="00AA47E7" w:rsidRDefault="00EB746C" w:rsidP="00EB746C">
      <w:pPr>
        <w:spacing w:line="240" w:lineRule="auto"/>
        <w:ind w:left="360"/>
        <w:rPr>
          <w:i/>
        </w:rPr>
      </w:pPr>
    </w:p>
    <w:p w:rsidR="00EB746C" w:rsidRPr="00484089" w:rsidRDefault="00EB746C" w:rsidP="00EB746C">
      <w:pPr>
        <w:pStyle w:val="Listeavsnitt"/>
        <w:numPr>
          <w:ilvl w:val="0"/>
          <w:numId w:val="0"/>
        </w:numPr>
        <w:ind w:left="720"/>
        <w:rPr>
          <w:i/>
        </w:rPr>
      </w:pPr>
    </w:p>
    <w:p w:rsidR="00EB746C" w:rsidRPr="00E60F19" w:rsidRDefault="00EB746C" w:rsidP="00EB746C">
      <w:pPr>
        <w:spacing w:line="240" w:lineRule="auto"/>
        <w:ind w:left="720"/>
      </w:pPr>
    </w:p>
    <w:p w:rsidR="00EB746C" w:rsidRDefault="00EB746C" w:rsidP="00EB746C">
      <w:pPr>
        <w:rPr>
          <w:b/>
          <w:sz w:val="24"/>
          <w:szCs w:val="24"/>
        </w:rPr>
      </w:pPr>
    </w:p>
    <w:p w:rsidR="00EB746C" w:rsidRDefault="00EB746C" w:rsidP="00EB746C">
      <w:pPr>
        <w:rPr>
          <w:b/>
          <w:sz w:val="24"/>
          <w:szCs w:val="24"/>
        </w:rPr>
      </w:pPr>
      <w:r>
        <w:rPr>
          <w:b/>
          <w:sz w:val="24"/>
          <w:szCs w:val="24"/>
        </w:rPr>
        <w:t>Evttohusat dasa mo sáhttá dán kapihttala álggahit.</w:t>
      </w:r>
    </w:p>
    <w:p w:rsidR="00EB746C" w:rsidRPr="00E271CC" w:rsidRDefault="00EB746C" w:rsidP="00EB746C">
      <w:pPr>
        <w:rPr>
          <w:sz w:val="24"/>
          <w:szCs w:val="24"/>
        </w:rPr>
      </w:pPr>
      <w:r>
        <w:rPr>
          <w:sz w:val="24"/>
          <w:szCs w:val="24"/>
        </w:rPr>
        <w:t xml:space="preserve">Govat mat leat málejuvvon dihto áiggis, leat mávssolaš gáldut historihkkáriidda ja earáide geat beroštit historjjás. </w:t>
      </w:r>
    </w:p>
    <w:p w:rsidR="00EB746C" w:rsidRPr="00E271CC" w:rsidRDefault="00EB746C" w:rsidP="00EB746C">
      <w:pPr>
        <w:rPr>
          <w:sz w:val="24"/>
          <w:szCs w:val="24"/>
        </w:rPr>
      </w:pPr>
      <w:r>
        <w:rPr>
          <w:sz w:val="24"/>
          <w:szCs w:val="24"/>
        </w:rPr>
        <w:t xml:space="preserve">Girjerádjosis fitne girjjiid main sáhttá geahčadit málejuvvon dološ govaid. Geahčadehket daid ja digaštallet maid sáhttá oaidnit ja oahppat. Ohcet detálljaid ja árvvoštallet dan áiggi ektui man birra lea sáhka. </w:t>
      </w:r>
    </w:p>
    <w:p w:rsidR="00EB746C" w:rsidRDefault="00EB746C" w:rsidP="00EB746C">
      <w:pPr>
        <w:rPr>
          <w:b/>
          <w:sz w:val="24"/>
          <w:szCs w:val="24"/>
        </w:rPr>
      </w:pPr>
    </w:p>
    <w:p w:rsidR="00EB746C" w:rsidRDefault="00EB746C" w:rsidP="00EB746C">
      <w:pPr>
        <w:rPr>
          <w:b/>
          <w:sz w:val="24"/>
          <w:szCs w:val="24"/>
        </w:rPr>
      </w:pPr>
    </w:p>
    <w:p w:rsidR="00EB746C" w:rsidRPr="00DD7E3D" w:rsidRDefault="00EB746C" w:rsidP="00EB746C">
      <w:pPr>
        <w:rPr>
          <w:b/>
          <w:sz w:val="24"/>
          <w:szCs w:val="24"/>
        </w:rPr>
      </w:pPr>
    </w:p>
    <w:p w:rsidR="00EB746C" w:rsidRPr="00DD7E3D" w:rsidRDefault="00EB746C" w:rsidP="00EB746C">
      <w:pPr>
        <w:rPr>
          <w:b/>
          <w:sz w:val="24"/>
          <w:szCs w:val="24"/>
        </w:rPr>
      </w:pPr>
      <w:r w:rsidRPr="00DD7E3D">
        <w:rPr>
          <w:b/>
          <w:sz w:val="24"/>
          <w:szCs w:val="24"/>
        </w:rPr>
        <w:t>Guovddáš doahpagat</w:t>
      </w:r>
      <w:r>
        <w:rPr>
          <w:b/>
          <w:sz w:val="24"/>
          <w:szCs w:val="24"/>
        </w:rPr>
        <w:t xml:space="preserve"> dán kapihttalis</w:t>
      </w:r>
      <w:r w:rsidRPr="00DD7E3D">
        <w:rPr>
          <w:b/>
          <w:sz w:val="24"/>
          <w:szCs w:val="24"/>
        </w:rPr>
        <w:t>:</w:t>
      </w:r>
    </w:p>
    <w:p w:rsidR="00EB746C" w:rsidRPr="00DD7E3D" w:rsidRDefault="00EB746C" w:rsidP="00EB746C">
      <w:pPr>
        <w:pBdr>
          <w:top w:val="single" w:sz="4" w:space="1" w:color="auto"/>
          <w:left w:val="single" w:sz="4" w:space="4" w:color="auto"/>
          <w:bottom w:val="single" w:sz="4" w:space="1" w:color="auto"/>
          <w:right w:val="single" w:sz="4" w:space="4" w:color="auto"/>
        </w:pBdr>
        <w:rPr>
          <w:sz w:val="24"/>
          <w:szCs w:val="24"/>
        </w:rPr>
      </w:pPr>
      <w:r w:rsidRPr="00DD7E3D">
        <w:rPr>
          <w:sz w:val="24"/>
          <w:szCs w:val="24"/>
        </w:rPr>
        <w:t>Historjá, gaskaáigi, renessansa, ođđaáigi, gáldut, girkogirjjit, munka, nonna, latiinnagiella, runat, muorrabustávat, muorrakaleanddar, bázzi, čállosat, duktasajit, kárta</w:t>
      </w:r>
    </w:p>
    <w:p w:rsidR="00EB746C" w:rsidRPr="00DD7E3D" w:rsidRDefault="00EB746C" w:rsidP="00EB746C">
      <w:pPr>
        <w:rPr>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Default="00EB746C" w:rsidP="00EB746C">
      <w:pPr>
        <w:rPr>
          <w:b/>
          <w:sz w:val="24"/>
          <w:szCs w:val="24"/>
        </w:rPr>
      </w:pPr>
    </w:p>
    <w:p w:rsidR="00EB746C" w:rsidRPr="00DD7E3D" w:rsidRDefault="00EB746C" w:rsidP="00EB746C">
      <w:pPr>
        <w:rPr>
          <w:b/>
          <w:sz w:val="24"/>
          <w:szCs w:val="24"/>
        </w:rPr>
      </w:pPr>
      <w:r w:rsidRPr="00DD7E3D">
        <w:rPr>
          <w:b/>
          <w:sz w:val="24"/>
          <w:szCs w:val="24"/>
        </w:rPr>
        <w:lastRenderedPageBreak/>
        <w:t xml:space="preserve">Ávdnasat/Ráhkkaneapmi: </w:t>
      </w:r>
    </w:p>
    <w:p w:rsidR="00EB746C" w:rsidRPr="00DD7E3D" w:rsidRDefault="00EB746C" w:rsidP="00EB746C">
      <w:pPr>
        <w:rPr>
          <w:sz w:val="24"/>
          <w:szCs w:val="24"/>
          <w:lang w:val="nb-NO"/>
        </w:rPr>
      </w:pPr>
      <w:r w:rsidRPr="00DD7E3D">
        <w:rPr>
          <w:sz w:val="24"/>
          <w:szCs w:val="24"/>
        </w:rPr>
        <w:t>Ceahkkelanjas berrejit leat gáldut nugo govat maleriijaiguin, dološ máidnasat (máinnasgirjjit), dološ kárttat, kopiija muhtin girkogirjesiiddus</w:t>
      </w:r>
      <w:r w:rsidRPr="00DD7E3D">
        <w:rPr>
          <w:sz w:val="24"/>
          <w:szCs w:val="24"/>
          <w:lang w:val="nb-NO"/>
        </w:rPr>
        <w:t>, kopiija muhtin boares reivves, Muorramearkkat oktan čilgehusaiguin gávdnojit neahttasiiddus.</w:t>
      </w:r>
    </w:p>
    <w:p w:rsidR="00EB746C" w:rsidRPr="00DD7E3D" w:rsidRDefault="00EB746C" w:rsidP="00EB746C">
      <w:pPr>
        <w:rPr>
          <w:sz w:val="24"/>
          <w:szCs w:val="24"/>
          <w:lang w:val="nb-NO"/>
        </w:rPr>
      </w:pPr>
      <w:r w:rsidRPr="00DD7E3D">
        <w:rPr>
          <w:sz w:val="24"/>
          <w:szCs w:val="24"/>
          <w:lang w:val="nb-NO"/>
        </w:rPr>
        <w:t>Dán kapihttala oktavuođas heive duddjot ja darvvihit áigeliinnjá seaidnái. Dát boktá vuordámušaid ja áddejumi dan áigodahkii mas lea sáhka. Čilge ohppiide ahte dii áigubehtet áigeliinnjáid darvvihit ollu gelddolaš dáhpáhusaid man birra dađistaga oahppabehtet. Gárvves  áigeliinnjá fitne oastit  ČálliidLágádusas.</w:t>
      </w:r>
    </w:p>
    <w:p w:rsidR="00EB746C" w:rsidRPr="00DD7E3D" w:rsidRDefault="00EB746C" w:rsidP="00EB746C">
      <w:pPr>
        <w:rPr>
          <w:sz w:val="24"/>
          <w:szCs w:val="24"/>
          <w:lang w:val="nb-NO"/>
        </w:rPr>
      </w:pPr>
    </w:p>
    <w:p w:rsidR="00EB746C" w:rsidRDefault="00EB746C" w:rsidP="00EB746C">
      <w:pPr>
        <w:rPr>
          <w:lang w:val="nb-NO"/>
        </w:rPr>
      </w:pPr>
    </w:p>
    <w:p w:rsidR="00EB746C" w:rsidRDefault="00EB746C" w:rsidP="00EB746C">
      <w:pPr>
        <w:rPr>
          <w:lang w:val="nb-NO"/>
        </w:rPr>
      </w:pPr>
    </w:p>
    <w:p w:rsidR="00EB746C" w:rsidRPr="0068546F" w:rsidRDefault="00EB746C" w:rsidP="00EB746C">
      <w:pPr>
        <w:rPr>
          <w:b/>
          <w:sz w:val="32"/>
          <w:szCs w:val="32"/>
          <w:lang w:val="nb-NO"/>
        </w:rPr>
      </w:pPr>
      <w:r w:rsidRPr="0068546F">
        <w:rPr>
          <w:b/>
          <w:sz w:val="32"/>
          <w:szCs w:val="32"/>
          <w:lang w:val="nb-NO"/>
        </w:rPr>
        <w:t>Vástádusat</w:t>
      </w:r>
      <w:r>
        <w:rPr>
          <w:b/>
          <w:sz w:val="32"/>
          <w:szCs w:val="32"/>
          <w:lang w:val="nb-NO"/>
        </w:rPr>
        <w:t xml:space="preserve"> bargobihtáide bargogirjjis</w:t>
      </w:r>
    </w:p>
    <w:p w:rsidR="00EB746C" w:rsidRDefault="00EB746C" w:rsidP="00EB746C">
      <w:pPr>
        <w:rPr>
          <w:lang w:val="nb-NO"/>
        </w:rPr>
      </w:pPr>
    </w:p>
    <w:p w:rsidR="00EB746C" w:rsidRPr="00846F2C" w:rsidRDefault="00EB746C" w:rsidP="00EB746C">
      <w:pPr>
        <w:rPr>
          <w:b/>
          <w:sz w:val="24"/>
          <w:szCs w:val="24"/>
          <w:lang w:val="nb-NO"/>
        </w:rPr>
      </w:pPr>
      <w:r w:rsidRPr="00846F2C">
        <w:rPr>
          <w:b/>
          <w:sz w:val="24"/>
          <w:szCs w:val="24"/>
          <w:lang w:val="nb-NO"/>
        </w:rPr>
        <w:t>Loga ja vástit s.  13:</w:t>
      </w:r>
    </w:p>
    <w:p w:rsidR="00EB746C" w:rsidRDefault="00EB746C" w:rsidP="00EB746C"/>
    <w:p w:rsidR="00EB746C" w:rsidRPr="00FC5830" w:rsidRDefault="00EB746C" w:rsidP="00EB746C">
      <w:pPr>
        <w:pStyle w:val="Listeavsnitt"/>
        <w:numPr>
          <w:ilvl w:val="0"/>
          <w:numId w:val="2"/>
        </w:numPr>
      </w:pPr>
      <w:r>
        <w:rPr>
          <w:lang w:val="se-NO"/>
        </w:rPr>
        <w:t>Áigi gaskkal guokte áiggi</w:t>
      </w:r>
    </w:p>
    <w:p w:rsidR="00EB746C" w:rsidRPr="00FC5830" w:rsidRDefault="00EB746C" w:rsidP="00EB746C">
      <w:pPr>
        <w:pStyle w:val="Listeavsnitt"/>
        <w:numPr>
          <w:ilvl w:val="0"/>
          <w:numId w:val="2"/>
        </w:numPr>
      </w:pPr>
      <w:r>
        <w:rPr>
          <w:lang w:val="se-NO"/>
        </w:rPr>
        <w:t>Antihkkaáigi ja ođđaáigi</w:t>
      </w:r>
    </w:p>
    <w:p w:rsidR="00EB746C" w:rsidRPr="00FC5830" w:rsidRDefault="00EB746C" w:rsidP="00EB746C">
      <w:pPr>
        <w:pStyle w:val="Listeavsnitt"/>
        <w:numPr>
          <w:ilvl w:val="0"/>
          <w:numId w:val="2"/>
        </w:numPr>
      </w:pPr>
      <w:r>
        <w:rPr>
          <w:lang w:val="se-NO"/>
        </w:rPr>
        <w:t xml:space="preserve">Renesánssaáiggi, ođđaáiggi, risttalašvuohta, </w:t>
      </w:r>
    </w:p>
    <w:p w:rsidR="00EB746C" w:rsidRPr="00FC5830" w:rsidRDefault="00EB746C" w:rsidP="00EB746C">
      <w:pPr>
        <w:pStyle w:val="Listeavsnitt"/>
        <w:numPr>
          <w:ilvl w:val="0"/>
          <w:numId w:val="2"/>
        </w:numPr>
      </w:pPr>
      <w:r>
        <w:rPr>
          <w:lang w:val="se-NO"/>
        </w:rPr>
        <w:t xml:space="preserve">Girjjit, málejuvvon govat, kárttat, breavat/reivvet, muorramearkkat, muorrakaleandar, duktasajit, ávdnasat gávdnon duktasajiin, </w:t>
      </w:r>
    </w:p>
    <w:p w:rsidR="00EB746C" w:rsidRPr="00FC5830" w:rsidRDefault="00EB746C" w:rsidP="00EB746C">
      <w:pPr>
        <w:pStyle w:val="Listeavsnitt"/>
        <w:numPr>
          <w:ilvl w:val="0"/>
          <w:numId w:val="2"/>
        </w:numPr>
      </w:pPr>
      <w:r>
        <w:rPr>
          <w:lang w:val="se-NO"/>
        </w:rPr>
        <w:t>Duktasajiin</w:t>
      </w:r>
    </w:p>
    <w:p w:rsidR="00EB746C" w:rsidRDefault="00EB746C" w:rsidP="00EB746C"/>
    <w:p w:rsidR="00EB746C" w:rsidRDefault="00EB746C" w:rsidP="00EB746C"/>
    <w:p w:rsidR="00EB746C" w:rsidRDefault="00EB746C" w:rsidP="00EB746C"/>
    <w:p w:rsidR="00EB746C" w:rsidRPr="00846F2C" w:rsidRDefault="00EB746C" w:rsidP="00EB746C">
      <w:pPr>
        <w:rPr>
          <w:b/>
          <w:sz w:val="24"/>
          <w:szCs w:val="24"/>
        </w:rPr>
      </w:pPr>
      <w:r w:rsidRPr="00846F2C">
        <w:rPr>
          <w:b/>
          <w:sz w:val="24"/>
          <w:szCs w:val="24"/>
        </w:rPr>
        <w:t>Daga ja oahpa eambbo s.  13:</w:t>
      </w:r>
    </w:p>
    <w:p w:rsidR="00EB746C" w:rsidRDefault="00EB746C" w:rsidP="00EB746C"/>
    <w:p w:rsidR="00EB746C" w:rsidRPr="00FC5830" w:rsidRDefault="00EB746C" w:rsidP="00EB746C">
      <w:pPr>
        <w:pStyle w:val="Listeavsnitt"/>
        <w:numPr>
          <w:ilvl w:val="0"/>
          <w:numId w:val="3"/>
        </w:numPr>
      </w:pPr>
      <w:r>
        <w:rPr>
          <w:lang w:val="se-NO"/>
        </w:rPr>
        <w:t>Gaskaáigi ja ođđaáigi.</w:t>
      </w:r>
    </w:p>
    <w:p w:rsidR="00EB746C" w:rsidRPr="00FC5830" w:rsidRDefault="00EB746C" w:rsidP="00EB746C">
      <w:pPr>
        <w:pStyle w:val="Listeavsnitt"/>
        <w:numPr>
          <w:ilvl w:val="0"/>
          <w:numId w:val="3"/>
        </w:numPr>
      </w:pPr>
      <w:r>
        <w:rPr>
          <w:lang w:val="se-NO"/>
        </w:rPr>
        <w:t xml:space="preserve">ja 3.: </w:t>
      </w:r>
    </w:p>
    <w:p w:rsidR="00EB746C" w:rsidRDefault="00EB746C" w:rsidP="00EB746C">
      <w:pPr>
        <w:pStyle w:val="Listeavsnitt"/>
        <w:numPr>
          <w:ilvl w:val="0"/>
          <w:numId w:val="0"/>
        </w:numPr>
        <w:ind w:left="720"/>
        <w:rPr>
          <w:lang w:val="se-NO"/>
        </w:rPr>
      </w:pPr>
      <w:r>
        <w:rPr>
          <w:lang w:val="se-NO"/>
        </w:rPr>
        <w:t xml:space="preserve">Oahppit sáhttet geahčadit govaid ja čállit buot jurdagiid mat bohciidit milli dalle. </w:t>
      </w:r>
    </w:p>
    <w:p w:rsidR="00EB746C" w:rsidRDefault="00EB746C" w:rsidP="00EB746C">
      <w:pPr>
        <w:ind w:left="720" w:hanging="360"/>
      </w:pPr>
      <w:r>
        <w:t xml:space="preserve">Oahppit galggašedje hárjánit lagabui dutkat govaid, iige dušše geahčastit. Ohcat detáljjaid ja muitalit maid fuomášit.  Govat s 11 ja 12 heivejit dutkamii. </w:t>
      </w:r>
    </w:p>
    <w:p w:rsidR="00EB746C" w:rsidRDefault="00EB746C" w:rsidP="00EB746C">
      <w:pPr>
        <w:ind w:left="720" w:hanging="360"/>
      </w:pP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79D2"/>
    <w:multiLevelType w:val="hybridMultilevel"/>
    <w:tmpl w:val="6C4AC4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664376AA"/>
    <w:multiLevelType w:val="hybridMultilevel"/>
    <w:tmpl w:val="CA42E0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68C936FC"/>
    <w:multiLevelType w:val="hybridMultilevel"/>
    <w:tmpl w:val="204A1FBC"/>
    <w:lvl w:ilvl="0" w:tplc="BFFA4F2A">
      <w:start w:val="1"/>
      <w:numFmt w:val="decimal"/>
      <w:pStyle w:val="Listeavsnitt"/>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7ACE0770"/>
    <w:multiLevelType w:val="hybridMultilevel"/>
    <w:tmpl w:val="01AC65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746C"/>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06815"/>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B746C"/>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46C"/>
    <w:pPr>
      <w:spacing w:after="0" w:line="360" w:lineRule="auto"/>
    </w:pPr>
    <w:rPr>
      <w:noProof/>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746C"/>
    <w:pPr>
      <w:numPr>
        <w:numId w:val="1"/>
      </w:numPr>
      <w:contextualSpacing/>
    </w:pPr>
    <w:rPr>
      <w:noProof w:val="0"/>
      <w:sz w:val="24"/>
      <w:szCs w:val="24"/>
      <w:lang w:val="nn-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629</Words>
  <Characters>3339</Characters>
  <Application>Microsoft Office Word</Application>
  <DocSecurity>0</DocSecurity>
  <Lines>27</Lines>
  <Paragraphs>7</Paragraphs>
  <ScaleCrop>false</ScaleCrop>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2010-10-11T09:13:00Z</dcterms:created>
  <dcterms:modified xsi:type="dcterms:W3CDTF">2010-10-11T09:15:00Z</dcterms:modified>
</cp:coreProperties>
</file>