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4A" w:rsidRDefault="0013704A" w:rsidP="0013704A">
      <w:pPr>
        <w:rPr>
          <w:b/>
          <w:sz w:val="36"/>
          <w:szCs w:val="36"/>
          <w:u w:val="single"/>
          <w:lang w:val="se-NO"/>
        </w:rPr>
      </w:pPr>
      <w:r w:rsidRPr="00A86CC7">
        <w:rPr>
          <w:b/>
          <w:sz w:val="36"/>
          <w:szCs w:val="36"/>
          <w:u w:val="single"/>
          <w:lang w:val="se-NO"/>
        </w:rPr>
        <w:t>Kap 3: Risttalašvuohta</w:t>
      </w:r>
    </w:p>
    <w:p w:rsidR="0013704A" w:rsidRDefault="0013704A" w:rsidP="0013704A">
      <w:pPr>
        <w:rPr>
          <w:b/>
          <w:sz w:val="28"/>
          <w:szCs w:val="28"/>
          <w:lang w:val="se-NO"/>
        </w:rPr>
      </w:pPr>
      <w:r>
        <w:rPr>
          <w:b/>
          <w:sz w:val="28"/>
          <w:szCs w:val="28"/>
          <w:lang w:val="se-NO"/>
        </w:rPr>
        <w:t>Duogáš dieđut</w:t>
      </w:r>
    </w:p>
    <w:p w:rsidR="0013704A" w:rsidRPr="00FD7198" w:rsidRDefault="0013704A" w:rsidP="0013704A">
      <w:pPr>
        <w:rPr>
          <w:sz w:val="24"/>
          <w:szCs w:val="24"/>
          <w:lang w:val="se-NO"/>
        </w:rPr>
      </w:pPr>
      <w:r w:rsidRPr="00FD7198">
        <w:rPr>
          <w:sz w:val="24"/>
          <w:szCs w:val="24"/>
          <w:lang w:val="se-NO"/>
        </w:rPr>
        <w:t>Risttalašvuohta</w:t>
      </w:r>
      <w:r>
        <w:rPr>
          <w:sz w:val="24"/>
          <w:szCs w:val="24"/>
          <w:lang w:val="se-NO"/>
        </w:rPr>
        <w:t xml:space="preserve"> lei dehálaš oassi olbmuid árgabeaivvis 1600- ja 1700-logus. Jos vel ledje ge olbmot ja jurddašeaddjit Eurohpás vuostálastigoahtán risttalašvuođa ja báhpaid jurdagiid, de dat elii dábálaš olbmuid árgabeaivvis. </w:t>
      </w:r>
    </w:p>
    <w:p w:rsidR="0013704A" w:rsidRDefault="0013704A" w:rsidP="0013704A">
      <w:pPr>
        <w:rPr>
          <w:sz w:val="24"/>
          <w:szCs w:val="24"/>
          <w:lang w:val="se-NO"/>
        </w:rPr>
      </w:pPr>
      <w:r>
        <w:rPr>
          <w:sz w:val="24"/>
          <w:szCs w:val="24"/>
          <w:lang w:val="se-NO"/>
        </w:rPr>
        <w:t xml:space="preserve">Risttalašvuohta ja miššonárat levve 1600 ja 1700 logus  Sápmái. Reformašuvdna lei ceaggan ja Luthera osku lei dohkkehuvvon ja čađahuvvui miehtá Norgga. Miššonárat galge oahpahit olbmuide rivttes risttalašvuođa ja miššunearát ja báhppat ohppe sámegiela. Guovddáš sámi miššonára lei Thomas Von Westen.  Rihppaskuvllat huksejuvvojedje jagi 1736 rájes,  dan várás. Erenoamážit Sápmái levve ollu báhpat. Go dáppe ledje noaiddit mat sáhtte bijagiid bidjat,  dálkkodit ja ráđđádallat biruin. Danne lei dehálaš sin goavdásiid boaldit ja noiddiid goddit. Ja olbmuid oažžut jorgalit risttalašvuhtii farggamusat. Ollu olmmošlaš resurssat biddjojedje dán bargui. </w:t>
      </w:r>
    </w:p>
    <w:p w:rsidR="0013704A" w:rsidRDefault="0013704A" w:rsidP="0013704A">
      <w:pPr>
        <w:rPr>
          <w:sz w:val="24"/>
          <w:szCs w:val="24"/>
          <w:lang w:val="se-NO"/>
        </w:rPr>
      </w:pPr>
    </w:p>
    <w:p w:rsidR="0013704A" w:rsidRDefault="0013704A" w:rsidP="0013704A">
      <w:pPr>
        <w:rPr>
          <w:sz w:val="24"/>
          <w:szCs w:val="24"/>
          <w:lang w:val="se-NO"/>
        </w:rPr>
      </w:pPr>
      <w:r>
        <w:rPr>
          <w:sz w:val="24"/>
          <w:szCs w:val="24"/>
          <w:lang w:val="se-NO"/>
        </w:rPr>
        <w:t xml:space="preserve">Manne lei mišoneren nu viiddis Sámis? Okta sivva dasa sáhttá leat ahte Sámis lei seavdnjat ja seavdnjatvuohta lei </w:t>
      </w:r>
      <w:proofErr w:type="spellStart"/>
      <w:r>
        <w:rPr>
          <w:sz w:val="24"/>
          <w:szCs w:val="24"/>
          <w:lang w:val="se-NO"/>
        </w:rPr>
        <w:t>biru</w:t>
      </w:r>
      <w:proofErr w:type="spellEnd"/>
      <w:r>
        <w:rPr>
          <w:sz w:val="24"/>
          <w:szCs w:val="24"/>
          <w:lang w:val="se-NO"/>
        </w:rPr>
        <w:t xml:space="preserve"> ja helveha “ruoktu”. Dáppe ásse sápmelaččat, geat girkohearráid mielas ledje dego meahcceeallit ja diehtemeahttumat,  ja geaid fertii gádjut ja beastit.  Dasa lassin eai ádden miššonárat mo sámi luondduosku doaimmai. Danne sii balle. Leat muitaluvvon ollu muitalusat das go noaiddit ja earát leat baldán báhpaid ja miššonáraid mat bohte Sápmái. Jagi 1617 Christian 4. mearrida ahte ii leat lohpi noidošit, ii einnostit,  ii baháid ii ge buriid. Noidošit lei seammá go biruin ráđđádallat ja jos noidošeapmi fuomášuvvui, de noaiddit galge boldot  stuora dolas. Dáid lágaid ledje báhpat ja bismmat viežžan njuolga biibbalis. Nuppi </w:t>
      </w:r>
      <w:proofErr w:type="spellStart"/>
      <w:r>
        <w:rPr>
          <w:sz w:val="24"/>
          <w:szCs w:val="24"/>
          <w:lang w:val="se-NO"/>
        </w:rPr>
        <w:t>Movssegirjjis</w:t>
      </w:r>
      <w:proofErr w:type="spellEnd"/>
      <w:r>
        <w:rPr>
          <w:sz w:val="24"/>
          <w:szCs w:val="24"/>
          <w:lang w:val="se-NO"/>
        </w:rPr>
        <w:t xml:space="preserve">  22:18: </w:t>
      </w:r>
      <w:proofErr w:type="spellStart"/>
      <w:r w:rsidRPr="003A0803">
        <w:rPr>
          <w:i/>
          <w:sz w:val="24"/>
          <w:szCs w:val="24"/>
          <w:lang w:val="se-NO"/>
        </w:rPr>
        <w:t>Ovta</w:t>
      </w:r>
      <w:proofErr w:type="spellEnd"/>
      <w:r w:rsidRPr="003A0803">
        <w:rPr>
          <w:i/>
          <w:sz w:val="24"/>
          <w:szCs w:val="24"/>
          <w:lang w:val="se-NO"/>
        </w:rPr>
        <w:t xml:space="preserve"> </w:t>
      </w:r>
      <w:proofErr w:type="spellStart"/>
      <w:r w:rsidRPr="003A0803">
        <w:rPr>
          <w:i/>
          <w:sz w:val="24"/>
          <w:szCs w:val="24"/>
          <w:lang w:val="se-NO"/>
        </w:rPr>
        <w:t>noaides</w:t>
      </w:r>
      <w:proofErr w:type="spellEnd"/>
      <w:r w:rsidRPr="003A0803">
        <w:rPr>
          <w:i/>
          <w:sz w:val="24"/>
          <w:szCs w:val="24"/>
          <w:lang w:val="se-NO"/>
        </w:rPr>
        <w:t xml:space="preserve"> nissona </w:t>
      </w:r>
      <w:proofErr w:type="spellStart"/>
      <w:r w:rsidRPr="003A0803">
        <w:rPr>
          <w:i/>
          <w:sz w:val="24"/>
          <w:szCs w:val="24"/>
          <w:lang w:val="se-NO"/>
        </w:rPr>
        <w:t>ik</w:t>
      </w:r>
      <w:proofErr w:type="spellEnd"/>
      <w:r w:rsidRPr="003A0803">
        <w:rPr>
          <w:i/>
          <w:sz w:val="24"/>
          <w:szCs w:val="24"/>
          <w:lang w:val="se-NO"/>
        </w:rPr>
        <w:t xml:space="preserve"> don </w:t>
      </w:r>
      <w:proofErr w:type="spellStart"/>
      <w:r w:rsidRPr="003A0803">
        <w:rPr>
          <w:i/>
          <w:sz w:val="24"/>
          <w:szCs w:val="24"/>
          <w:lang w:val="se-NO"/>
        </w:rPr>
        <w:t>galga</w:t>
      </w:r>
      <w:proofErr w:type="spellEnd"/>
      <w:r w:rsidRPr="003A0803">
        <w:rPr>
          <w:i/>
          <w:sz w:val="24"/>
          <w:szCs w:val="24"/>
          <w:lang w:val="se-NO"/>
        </w:rPr>
        <w:t xml:space="preserve"> diktet </w:t>
      </w:r>
      <w:proofErr w:type="spellStart"/>
      <w:r w:rsidRPr="003A0803">
        <w:rPr>
          <w:i/>
          <w:sz w:val="24"/>
          <w:szCs w:val="24"/>
          <w:lang w:val="se-NO"/>
        </w:rPr>
        <w:t>ællet</w:t>
      </w:r>
      <w:proofErr w:type="spellEnd"/>
      <w:r w:rsidRPr="003A0803">
        <w:rPr>
          <w:i/>
          <w:sz w:val="24"/>
          <w:szCs w:val="24"/>
          <w:lang w:val="se-NO"/>
        </w:rPr>
        <w:t>.</w:t>
      </w:r>
      <w:r>
        <w:rPr>
          <w:sz w:val="24"/>
          <w:szCs w:val="24"/>
          <w:lang w:val="se-NO"/>
        </w:rPr>
        <w:t xml:space="preserve"> Dan áigge báhpat ja olbmot jáhkke biruide, gopmiide, eatnanvuložiidda ja ahte </w:t>
      </w:r>
      <w:proofErr w:type="spellStart"/>
      <w:r>
        <w:rPr>
          <w:sz w:val="24"/>
          <w:szCs w:val="24"/>
          <w:lang w:val="se-NO"/>
        </w:rPr>
        <w:t>biru</w:t>
      </w:r>
      <w:proofErr w:type="spellEnd"/>
      <w:r>
        <w:rPr>
          <w:sz w:val="24"/>
          <w:szCs w:val="24"/>
          <w:lang w:val="se-NO"/>
        </w:rPr>
        <w:t xml:space="preserve"> vánddardii eatnama alde ja vikkai fillet olbmuid. Dat mii biibbalis čuoččui, lei duohta ja olbmot galge dan mielde eallit.  Girku ideologiija ja risttalašvuohta lei láhka, ja báhpat galge bargat čuovvot buot nu mo doppe čuoččui. </w:t>
      </w:r>
    </w:p>
    <w:p w:rsidR="0013704A" w:rsidRDefault="0013704A" w:rsidP="0013704A">
      <w:pPr>
        <w:rPr>
          <w:b/>
          <w:sz w:val="28"/>
          <w:szCs w:val="28"/>
          <w:lang w:val="se-NO"/>
        </w:rPr>
      </w:pPr>
    </w:p>
    <w:p w:rsidR="0013704A" w:rsidRDefault="0013704A" w:rsidP="0013704A">
      <w:pPr>
        <w:rPr>
          <w:b/>
          <w:sz w:val="28"/>
          <w:szCs w:val="28"/>
          <w:lang w:val="se-NO"/>
        </w:rPr>
      </w:pPr>
    </w:p>
    <w:p w:rsidR="0013704A" w:rsidRDefault="0013704A" w:rsidP="0013704A">
      <w:pPr>
        <w:rPr>
          <w:b/>
          <w:sz w:val="28"/>
          <w:szCs w:val="28"/>
          <w:lang w:val="se-NO"/>
        </w:rPr>
      </w:pPr>
    </w:p>
    <w:p w:rsidR="0013704A" w:rsidRDefault="0013704A" w:rsidP="0013704A">
      <w:pPr>
        <w:rPr>
          <w:b/>
          <w:sz w:val="28"/>
          <w:szCs w:val="28"/>
          <w:lang w:val="se-NO"/>
        </w:rPr>
      </w:pPr>
    </w:p>
    <w:p w:rsidR="0013704A" w:rsidRDefault="0013704A" w:rsidP="0013704A">
      <w:pPr>
        <w:rPr>
          <w:b/>
          <w:sz w:val="28"/>
          <w:szCs w:val="28"/>
          <w:lang w:val="se-NO"/>
        </w:rPr>
      </w:pPr>
    </w:p>
    <w:p w:rsidR="0013704A" w:rsidRDefault="0013704A" w:rsidP="0013704A">
      <w:pPr>
        <w:rPr>
          <w:b/>
          <w:sz w:val="28"/>
          <w:szCs w:val="28"/>
          <w:lang w:val="se-NO"/>
        </w:rPr>
      </w:pPr>
      <w:r>
        <w:rPr>
          <w:b/>
          <w:sz w:val="28"/>
          <w:szCs w:val="28"/>
          <w:lang w:val="se-NO"/>
        </w:rPr>
        <w:t>ML06S  oahppoulbmilat</w:t>
      </w:r>
    </w:p>
    <w:p w:rsidR="0013704A" w:rsidRDefault="0013704A" w:rsidP="0013704A">
      <w:pPr>
        <w:rPr>
          <w:i/>
          <w:sz w:val="24"/>
          <w:szCs w:val="24"/>
          <w:lang w:val="se-NO"/>
        </w:rPr>
      </w:pPr>
      <w:r>
        <w:rPr>
          <w:i/>
          <w:sz w:val="24"/>
          <w:szCs w:val="24"/>
          <w:lang w:val="se-NO"/>
        </w:rPr>
        <w:t>Oahpahusa mihttomearri lea ahte oahppi galgá...</w:t>
      </w:r>
    </w:p>
    <w:p w:rsidR="0013704A" w:rsidRDefault="0013704A" w:rsidP="0013704A">
      <w:pPr>
        <w:rPr>
          <w:i/>
          <w:sz w:val="24"/>
          <w:szCs w:val="24"/>
          <w:lang w:val="se-NO"/>
        </w:rPr>
      </w:pPr>
    </w:p>
    <w:p w:rsidR="0013704A" w:rsidRDefault="0013704A" w:rsidP="0013704A">
      <w:pPr>
        <w:numPr>
          <w:ilvl w:val="0"/>
          <w:numId w:val="2"/>
        </w:numPr>
        <w:spacing w:line="240" w:lineRule="auto"/>
        <w:rPr>
          <w:lang w:val="se-NO"/>
        </w:rPr>
      </w:pPr>
      <w:r w:rsidRPr="004C6DEA">
        <w:rPr>
          <w:lang w:val="se-NO"/>
        </w:rPr>
        <w:t xml:space="preserve">ovdandivvut Sámi ja Norgga servodatovdáneami váldoiešvuođaid </w:t>
      </w:r>
      <w:r>
        <w:rPr>
          <w:lang w:val="se-NO"/>
        </w:rPr>
        <w:t>800-900 loguid rájes 1700-loguid</w:t>
      </w:r>
      <w:r w:rsidRPr="004C6DEA">
        <w:rPr>
          <w:lang w:val="se-NO"/>
        </w:rPr>
        <w:t xml:space="preserve"> loahpa rádjái, ja dárkileappot selvehit koloniserema Sámis, namalassii ránnáálbmogiid fásta ásaiduvvama Sápmái </w:t>
      </w:r>
    </w:p>
    <w:p w:rsidR="0013704A" w:rsidRPr="004C6DEA" w:rsidRDefault="0013704A" w:rsidP="0013704A">
      <w:pPr>
        <w:spacing w:line="240" w:lineRule="auto"/>
        <w:ind w:left="720"/>
        <w:rPr>
          <w:lang w:val="se-NO"/>
        </w:rPr>
      </w:pPr>
    </w:p>
    <w:p w:rsidR="0013704A" w:rsidRPr="004C6DEA" w:rsidRDefault="0013704A" w:rsidP="0013704A">
      <w:pPr>
        <w:numPr>
          <w:ilvl w:val="0"/>
          <w:numId w:val="2"/>
        </w:numPr>
        <w:spacing w:line="240" w:lineRule="auto"/>
        <w:rPr>
          <w:lang w:val="se-NO"/>
        </w:rPr>
      </w:pPr>
      <w:r w:rsidRPr="008C230C">
        <w:rPr>
          <w:lang w:val="se-NO"/>
        </w:rPr>
        <w:t>guorahallat  antihkaáiggi greikka ja romalaš servodagaid, ja gávdnat ovdamearkkaid das</w:t>
      </w:r>
      <w:r w:rsidRPr="004C6DEA">
        <w:rPr>
          <w:lang w:val="se-NO"/>
        </w:rPr>
        <w:t xml:space="preserve"> movt dát kultuvrrat leat báidnán min iežamet kultuvrra</w:t>
      </w:r>
    </w:p>
    <w:p w:rsidR="0013704A" w:rsidRPr="005776A3" w:rsidRDefault="0013704A" w:rsidP="0013704A">
      <w:pPr>
        <w:rPr>
          <w:i/>
          <w:sz w:val="24"/>
          <w:szCs w:val="24"/>
          <w:lang w:val="se-NO"/>
        </w:rPr>
      </w:pPr>
    </w:p>
    <w:p w:rsidR="0013704A" w:rsidRDefault="0013704A" w:rsidP="0013704A">
      <w:pPr>
        <w:rPr>
          <w:b/>
          <w:sz w:val="28"/>
          <w:szCs w:val="28"/>
          <w:lang w:val="se-NO"/>
        </w:rPr>
      </w:pPr>
    </w:p>
    <w:p w:rsidR="0013704A" w:rsidRDefault="0013704A" w:rsidP="0013704A">
      <w:pPr>
        <w:rPr>
          <w:b/>
          <w:sz w:val="28"/>
          <w:szCs w:val="28"/>
          <w:lang w:val="se-NO"/>
        </w:rPr>
      </w:pPr>
    </w:p>
    <w:p w:rsidR="0013704A" w:rsidRPr="00566AE3" w:rsidRDefault="0013704A" w:rsidP="0013704A">
      <w:pPr>
        <w:rPr>
          <w:b/>
          <w:sz w:val="28"/>
          <w:szCs w:val="28"/>
          <w:lang w:val="se-NO"/>
        </w:rPr>
      </w:pPr>
      <w:r w:rsidRPr="00566AE3">
        <w:rPr>
          <w:b/>
          <w:sz w:val="28"/>
          <w:szCs w:val="28"/>
          <w:lang w:val="se-NO"/>
        </w:rPr>
        <w:t xml:space="preserve">Guovddáš doahpagat dán kapihttalis: </w:t>
      </w:r>
    </w:p>
    <w:p w:rsidR="0013704A" w:rsidRPr="00A86CC7" w:rsidRDefault="0013704A" w:rsidP="0013704A">
      <w:pPr>
        <w:rPr>
          <w:lang w:val="se-NO"/>
        </w:rPr>
      </w:pPr>
    </w:p>
    <w:p w:rsidR="0013704A" w:rsidRPr="00A86CC7" w:rsidRDefault="0013704A" w:rsidP="0013704A">
      <w:pPr>
        <w:pBdr>
          <w:top w:val="single" w:sz="4" w:space="1" w:color="auto"/>
          <w:left w:val="single" w:sz="4" w:space="4" w:color="auto"/>
          <w:bottom w:val="single" w:sz="4" w:space="1" w:color="auto"/>
          <w:right w:val="single" w:sz="4" w:space="4" w:color="auto"/>
        </w:pBdr>
        <w:rPr>
          <w:lang w:val="se-NO"/>
        </w:rPr>
      </w:pPr>
      <w:r w:rsidRPr="00A86CC7">
        <w:rPr>
          <w:lang w:val="se-NO"/>
        </w:rPr>
        <w:t>Risttalašvuohta,</w:t>
      </w:r>
      <w:r>
        <w:rPr>
          <w:lang w:val="se-NO"/>
        </w:rPr>
        <w:t xml:space="preserve"> </w:t>
      </w:r>
      <w:r w:rsidRPr="00A86CC7">
        <w:rPr>
          <w:lang w:val="se-NO"/>
        </w:rPr>
        <w:t xml:space="preserve">girku, báhppa, muŋka, osku, noidošeapmi, attáldagat,  rihppaskuvla, noiddiid oaguheapmi, ráŋggášteapmi,  gillát, jápminduopmu, dálkkodit, navdit, eatnanvuloš, einnosteapmi, </w:t>
      </w:r>
    </w:p>
    <w:p w:rsidR="0013704A" w:rsidRDefault="0013704A" w:rsidP="0013704A">
      <w:pPr>
        <w:rPr>
          <w:lang w:val="se-NO"/>
        </w:rPr>
      </w:pPr>
    </w:p>
    <w:p w:rsidR="0013704A" w:rsidRDefault="0013704A" w:rsidP="0013704A">
      <w:pPr>
        <w:rPr>
          <w:lang w:val="se-NO"/>
        </w:rPr>
      </w:pPr>
    </w:p>
    <w:p w:rsidR="0013704A" w:rsidRDefault="0013704A" w:rsidP="0013704A">
      <w:pPr>
        <w:rPr>
          <w:lang w:val="se-NO"/>
        </w:rPr>
      </w:pPr>
    </w:p>
    <w:p w:rsidR="0013704A" w:rsidRDefault="0013704A" w:rsidP="0013704A">
      <w:pPr>
        <w:rPr>
          <w:lang w:val="se-NO"/>
        </w:rPr>
      </w:pPr>
    </w:p>
    <w:p w:rsidR="0013704A" w:rsidRDefault="0013704A" w:rsidP="0013704A">
      <w:pPr>
        <w:rPr>
          <w:lang w:val="se-NO"/>
        </w:rPr>
      </w:pPr>
    </w:p>
    <w:p w:rsidR="0013704A" w:rsidRPr="00AA011F" w:rsidRDefault="0013704A" w:rsidP="0013704A">
      <w:pPr>
        <w:rPr>
          <w:b/>
          <w:sz w:val="28"/>
          <w:szCs w:val="28"/>
          <w:lang w:val="se-NO"/>
        </w:rPr>
      </w:pPr>
      <w:bookmarkStart w:id="0" w:name="OLE_LINK3"/>
      <w:bookmarkStart w:id="1" w:name="OLE_LINK4"/>
      <w:r w:rsidRPr="00AA011F">
        <w:rPr>
          <w:b/>
          <w:sz w:val="28"/>
          <w:szCs w:val="28"/>
          <w:lang w:val="se-NO"/>
        </w:rPr>
        <w:t xml:space="preserve">Mo </w:t>
      </w:r>
      <w:r>
        <w:rPr>
          <w:b/>
          <w:sz w:val="28"/>
          <w:szCs w:val="28"/>
          <w:lang w:val="se-NO"/>
        </w:rPr>
        <w:t xml:space="preserve">sáhttá </w:t>
      </w:r>
      <w:r w:rsidRPr="00AA011F">
        <w:rPr>
          <w:b/>
          <w:sz w:val="28"/>
          <w:szCs w:val="28"/>
          <w:lang w:val="se-NO"/>
        </w:rPr>
        <w:t xml:space="preserve">álggahit </w:t>
      </w:r>
      <w:r>
        <w:rPr>
          <w:b/>
          <w:sz w:val="28"/>
          <w:szCs w:val="28"/>
          <w:lang w:val="se-NO"/>
        </w:rPr>
        <w:t xml:space="preserve">dán kapihttala? </w:t>
      </w:r>
    </w:p>
    <w:p w:rsidR="0013704A" w:rsidRDefault="0013704A" w:rsidP="0013704A">
      <w:pPr>
        <w:rPr>
          <w:b/>
          <w:lang w:val="se-NO"/>
        </w:rPr>
      </w:pPr>
    </w:p>
    <w:p w:rsidR="0013704A" w:rsidRDefault="00616275" w:rsidP="0013704A">
      <w:pPr>
        <w:rPr>
          <w:lang w:val="se-NO"/>
        </w:rPr>
      </w:pPr>
      <w:r>
        <w:rPr>
          <w:lang w:val="se-NO"/>
        </w:rPr>
        <w:t xml:space="preserve">Ságastallet dan birra mo eiseválddit ja riikkaid gonagasat, </w:t>
      </w:r>
      <w:proofErr w:type="spellStart"/>
      <w:r>
        <w:rPr>
          <w:lang w:val="se-NO"/>
        </w:rPr>
        <w:t>diktatorat</w:t>
      </w:r>
      <w:proofErr w:type="spellEnd"/>
      <w:r>
        <w:rPr>
          <w:lang w:val="se-NO"/>
        </w:rPr>
        <w:t xml:space="preserve"> ja mearrideaddjit sáhttet lágaid bokte  bágget olbmuid čuovvut muhtin ideologiija/oskku. Sii sáhttet “kontrolleret” olles álbmoga jáhkkit ja gáddit ahte dát lea rivttes vuohki mo eallit. Buot eará lea boastut. Buot maid mánát ohppet skuvllas lea ahte dát vuohki lea riekta ja dušše dat lea lohpi. Nu lei eallin 1600-logus. Risttalašvuohta lei rivttes ja áidna osku ja maiddái láhka. Olbmot čuvvo buot maid báhpat ja girkohearrá dadje ja jáhkke ahte dat lei riekta ja áidna vuohki mo eallit jos galgá mannat bures eallimis. </w:t>
      </w:r>
    </w:p>
    <w:p w:rsidR="00616275" w:rsidRDefault="00616275" w:rsidP="0013704A">
      <w:pPr>
        <w:rPr>
          <w:lang w:val="se-NO"/>
        </w:rPr>
      </w:pPr>
    </w:p>
    <w:p w:rsidR="00616275" w:rsidRDefault="00616275" w:rsidP="0013704A">
      <w:pPr>
        <w:rPr>
          <w:lang w:val="se-NO"/>
        </w:rPr>
      </w:pPr>
      <w:r>
        <w:rPr>
          <w:lang w:val="se-NO"/>
        </w:rPr>
        <w:t xml:space="preserve">Lohket girjji: </w:t>
      </w:r>
      <w:proofErr w:type="spellStart"/>
      <w:r>
        <w:rPr>
          <w:lang w:val="se-NO"/>
        </w:rPr>
        <w:t>Heksefeber</w:t>
      </w:r>
      <w:proofErr w:type="spellEnd"/>
      <w:r>
        <w:rPr>
          <w:lang w:val="se-NO"/>
        </w:rPr>
        <w:t xml:space="preserve">. </w:t>
      </w:r>
    </w:p>
    <w:p w:rsidR="00616275" w:rsidRDefault="00616275" w:rsidP="0013704A">
      <w:pPr>
        <w:rPr>
          <w:lang w:val="se-NO"/>
        </w:rPr>
      </w:pPr>
    </w:p>
    <w:p w:rsidR="00616275" w:rsidRPr="00616275" w:rsidRDefault="00616275" w:rsidP="0013704A">
      <w:pPr>
        <w:rPr>
          <w:lang w:val="se-NO"/>
        </w:rPr>
      </w:pPr>
      <w:r>
        <w:rPr>
          <w:lang w:val="se-NO"/>
        </w:rPr>
        <w:lastRenderedPageBreak/>
        <w:t>Geahčadehpet olles kapihttalis; govaid, ravdateavsttaid, govvateavsttaid ja bajilčállagiid. Dát boktá áddejumi dasa man birra áigubehtet lagabui lohkat ja oahppat.</w:t>
      </w:r>
    </w:p>
    <w:p w:rsidR="0013704A" w:rsidRDefault="0013704A" w:rsidP="0013704A">
      <w:pPr>
        <w:rPr>
          <w:b/>
          <w:lang w:val="se-NO"/>
        </w:rPr>
      </w:pPr>
    </w:p>
    <w:p w:rsidR="0013704A" w:rsidRDefault="0013704A" w:rsidP="0013704A">
      <w:pPr>
        <w:rPr>
          <w:b/>
          <w:lang w:val="se-NO"/>
        </w:rPr>
      </w:pPr>
    </w:p>
    <w:p w:rsidR="0013704A" w:rsidRDefault="0013704A" w:rsidP="0013704A">
      <w:pPr>
        <w:rPr>
          <w:b/>
          <w:sz w:val="28"/>
          <w:szCs w:val="28"/>
          <w:lang w:val="se-NO"/>
        </w:rPr>
      </w:pPr>
    </w:p>
    <w:p w:rsidR="0013704A" w:rsidRDefault="0013704A" w:rsidP="0013704A">
      <w:pPr>
        <w:rPr>
          <w:b/>
          <w:sz w:val="28"/>
          <w:szCs w:val="28"/>
          <w:lang w:val="se-NO"/>
        </w:rPr>
      </w:pPr>
    </w:p>
    <w:p w:rsidR="0013704A" w:rsidRPr="00566AE3" w:rsidRDefault="0013704A" w:rsidP="0013704A">
      <w:pPr>
        <w:rPr>
          <w:b/>
          <w:sz w:val="28"/>
          <w:szCs w:val="28"/>
          <w:lang w:val="se-NO"/>
        </w:rPr>
      </w:pPr>
      <w:r w:rsidRPr="00566AE3">
        <w:rPr>
          <w:b/>
          <w:sz w:val="28"/>
          <w:szCs w:val="28"/>
          <w:lang w:val="se-NO"/>
        </w:rPr>
        <w:t>Ávdnasat mat leat vuohkásat ceahkkelanjas kapihttala čađadettiin:</w:t>
      </w:r>
    </w:p>
    <w:bookmarkEnd w:id="0"/>
    <w:bookmarkEnd w:id="1"/>
    <w:p w:rsidR="0013704A" w:rsidRDefault="0013704A" w:rsidP="0013704A">
      <w:pPr>
        <w:rPr>
          <w:lang w:val="se-NO"/>
        </w:rPr>
      </w:pPr>
      <w:r>
        <w:rPr>
          <w:lang w:val="se-NO"/>
        </w:rPr>
        <w:t>Interneahtta, dihtor, sálbmagirjjit, sárgunbáhpirat, čállingirjjit,  giehtagirjjit ja filmmat noiddiid oaguheami birra.</w:t>
      </w:r>
    </w:p>
    <w:p w:rsidR="0013704A" w:rsidRPr="00A86CC7" w:rsidRDefault="0013704A" w:rsidP="0013704A">
      <w:pPr>
        <w:rPr>
          <w:lang w:val="se-NO"/>
        </w:rPr>
      </w:pPr>
      <w:r>
        <w:rPr>
          <w:lang w:val="se-NO"/>
        </w:rPr>
        <w:t>Jos lehpet jurddašan čuovvut ipmilbálvalusa dahje fitnat girkus, de ferte buori áiggis šiehtadallat báhpain dahje girkobálván ja soahpat heivvolaš áiggi.</w:t>
      </w:r>
    </w:p>
    <w:p w:rsidR="0013704A" w:rsidRPr="00A86CC7" w:rsidRDefault="0013704A" w:rsidP="0013704A">
      <w:pPr>
        <w:rPr>
          <w:lang w:val="se-NO"/>
        </w:rPr>
      </w:pPr>
    </w:p>
    <w:p w:rsidR="0013704A" w:rsidRDefault="0013704A" w:rsidP="0013704A">
      <w:pPr>
        <w:rPr>
          <w:b/>
          <w:lang w:val="se-NO"/>
        </w:rPr>
      </w:pPr>
    </w:p>
    <w:p w:rsidR="0013704A" w:rsidRPr="00566AE3" w:rsidRDefault="0013704A" w:rsidP="0013704A">
      <w:pPr>
        <w:rPr>
          <w:b/>
          <w:lang w:val="se-NO"/>
        </w:rPr>
      </w:pPr>
      <w:r w:rsidRPr="00566AE3">
        <w:rPr>
          <w:b/>
          <w:lang w:val="se-NO"/>
        </w:rPr>
        <w:t>Girjjit ohppiide:</w:t>
      </w:r>
    </w:p>
    <w:p w:rsidR="0013704A" w:rsidRPr="00A86CC7" w:rsidRDefault="0013704A" w:rsidP="0013704A">
      <w:pPr>
        <w:pStyle w:val="Listeavsnitt"/>
        <w:numPr>
          <w:ilvl w:val="0"/>
          <w:numId w:val="1"/>
        </w:numPr>
        <w:rPr>
          <w:lang w:val="se-NO"/>
        </w:rPr>
      </w:pPr>
      <w:r w:rsidRPr="00A86CC7">
        <w:rPr>
          <w:lang w:val="se-NO"/>
        </w:rPr>
        <w:t xml:space="preserve">Andersen, Leif </w:t>
      </w:r>
      <w:proofErr w:type="spellStart"/>
      <w:r w:rsidRPr="00A86CC7">
        <w:rPr>
          <w:lang w:val="se-NO"/>
        </w:rPr>
        <w:t>Esper</w:t>
      </w:r>
      <w:proofErr w:type="spellEnd"/>
      <w:r w:rsidRPr="00A86CC7">
        <w:rPr>
          <w:lang w:val="se-NO"/>
        </w:rPr>
        <w:t xml:space="preserve">: </w:t>
      </w:r>
      <w:proofErr w:type="spellStart"/>
      <w:r w:rsidRPr="00A86CC7">
        <w:rPr>
          <w:lang w:val="se-NO"/>
        </w:rPr>
        <w:t>Heksefeber</w:t>
      </w:r>
      <w:proofErr w:type="spellEnd"/>
      <w:r w:rsidRPr="00A86CC7">
        <w:rPr>
          <w:lang w:val="se-NO"/>
        </w:rPr>
        <w:t xml:space="preserve">. Aschehoug. 1976. </w:t>
      </w:r>
    </w:p>
    <w:p w:rsidR="0013704A" w:rsidRPr="00A86CC7" w:rsidRDefault="0013704A" w:rsidP="0013704A">
      <w:pPr>
        <w:pStyle w:val="Listeavsnitt"/>
        <w:numPr>
          <w:ilvl w:val="0"/>
          <w:numId w:val="1"/>
        </w:numPr>
        <w:rPr>
          <w:lang w:val="se-NO"/>
        </w:rPr>
      </w:pPr>
      <w:proofErr w:type="spellStart"/>
      <w:r w:rsidRPr="00A86CC7">
        <w:rPr>
          <w:lang w:val="se-NO"/>
        </w:rPr>
        <w:t>Bylock</w:t>
      </w:r>
      <w:proofErr w:type="spellEnd"/>
      <w:r w:rsidRPr="00A86CC7">
        <w:rPr>
          <w:lang w:val="se-NO"/>
        </w:rPr>
        <w:t xml:space="preserve">, Maj:  </w:t>
      </w:r>
      <w:proofErr w:type="spellStart"/>
      <w:r w:rsidRPr="00A86CC7">
        <w:rPr>
          <w:lang w:val="se-NO"/>
        </w:rPr>
        <w:t>Jenta</w:t>
      </w:r>
      <w:proofErr w:type="spellEnd"/>
      <w:r w:rsidRPr="00A86CC7">
        <w:rPr>
          <w:lang w:val="se-NO"/>
        </w:rPr>
        <w:t xml:space="preserve"> </w:t>
      </w:r>
      <w:proofErr w:type="spellStart"/>
      <w:r w:rsidRPr="00A86CC7">
        <w:rPr>
          <w:lang w:val="se-NO"/>
        </w:rPr>
        <w:t>fra</w:t>
      </w:r>
      <w:proofErr w:type="spellEnd"/>
      <w:r w:rsidRPr="00A86CC7">
        <w:rPr>
          <w:lang w:val="se-NO"/>
        </w:rPr>
        <w:t xml:space="preserve"> </w:t>
      </w:r>
      <w:proofErr w:type="spellStart"/>
      <w:r w:rsidRPr="00A86CC7">
        <w:rPr>
          <w:lang w:val="se-NO"/>
        </w:rPr>
        <w:t>skogen</w:t>
      </w:r>
      <w:proofErr w:type="spellEnd"/>
      <w:r w:rsidRPr="00A86CC7">
        <w:rPr>
          <w:lang w:val="se-NO"/>
        </w:rPr>
        <w:t>. Damm 1991.</w:t>
      </w:r>
    </w:p>
    <w:p w:rsidR="0013704A" w:rsidRDefault="0013704A" w:rsidP="0013704A">
      <w:pPr>
        <w:rPr>
          <w:lang w:val="se-NO"/>
        </w:rPr>
      </w:pPr>
    </w:p>
    <w:p w:rsidR="0013704A" w:rsidRDefault="0013704A" w:rsidP="0013704A">
      <w:pPr>
        <w:rPr>
          <w:lang w:val="se-NO"/>
        </w:rPr>
      </w:pPr>
    </w:p>
    <w:p w:rsidR="0013704A" w:rsidRPr="00566AE3" w:rsidRDefault="0013704A" w:rsidP="0013704A">
      <w:pPr>
        <w:rPr>
          <w:b/>
          <w:lang w:val="se-NO"/>
        </w:rPr>
      </w:pPr>
      <w:r w:rsidRPr="00566AE3">
        <w:rPr>
          <w:b/>
          <w:lang w:val="se-NO"/>
        </w:rPr>
        <w:t>Girjjit</w:t>
      </w:r>
      <w:r>
        <w:rPr>
          <w:b/>
          <w:lang w:val="se-NO"/>
        </w:rPr>
        <w:t>/gáldut</w:t>
      </w:r>
      <w:r w:rsidRPr="00566AE3">
        <w:rPr>
          <w:b/>
          <w:lang w:val="se-NO"/>
        </w:rPr>
        <w:t xml:space="preserve"> oahpaheddjiide:</w:t>
      </w:r>
    </w:p>
    <w:p w:rsidR="0013704A" w:rsidRDefault="0013704A" w:rsidP="0013704A">
      <w:pPr>
        <w:pStyle w:val="Listeavsnitt"/>
        <w:numPr>
          <w:ilvl w:val="0"/>
          <w:numId w:val="3"/>
        </w:numPr>
        <w:rPr>
          <w:lang w:val="se-NO"/>
        </w:rPr>
      </w:pPr>
      <w:r>
        <w:rPr>
          <w:lang w:val="se-NO"/>
        </w:rPr>
        <w:t xml:space="preserve">Rune Blix Hagen: Samer </w:t>
      </w:r>
      <w:proofErr w:type="spellStart"/>
      <w:r>
        <w:rPr>
          <w:lang w:val="se-NO"/>
        </w:rPr>
        <w:t>er</w:t>
      </w:r>
      <w:proofErr w:type="spellEnd"/>
      <w:r>
        <w:rPr>
          <w:lang w:val="se-NO"/>
        </w:rPr>
        <w:t xml:space="preserve"> </w:t>
      </w:r>
      <w:proofErr w:type="spellStart"/>
      <w:r>
        <w:rPr>
          <w:lang w:val="se-NO"/>
        </w:rPr>
        <w:t>trollmenn</w:t>
      </w:r>
      <w:proofErr w:type="spellEnd"/>
      <w:r>
        <w:rPr>
          <w:lang w:val="se-NO"/>
        </w:rPr>
        <w:t xml:space="preserve"> i </w:t>
      </w:r>
      <w:proofErr w:type="spellStart"/>
      <w:r>
        <w:rPr>
          <w:lang w:val="se-NO"/>
        </w:rPr>
        <w:t>norsk</w:t>
      </w:r>
      <w:proofErr w:type="spellEnd"/>
      <w:r>
        <w:rPr>
          <w:lang w:val="se-NO"/>
        </w:rPr>
        <w:t xml:space="preserve"> </w:t>
      </w:r>
      <w:proofErr w:type="spellStart"/>
      <w:r>
        <w:rPr>
          <w:lang w:val="se-NO"/>
        </w:rPr>
        <w:t>historie</w:t>
      </w:r>
      <w:proofErr w:type="spellEnd"/>
      <w:r>
        <w:rPr>
          <w:lang w:val="se-NO"/>
        </w:rPr>
        <w:t xml:space="preserve">. </w:t>
      </w:r>
      <w:proofErr w:type="spellStart"/>
      <w:r>
        <w:rPr>
          <w:lang w:val="se-NO"/>
        </w:rPr>
        <w:t>Trolldomsforfølgelse</w:t>
      </w:r>
      <w:proofErr w:type="spellEnd"/>
      <w:r>
        <w:rPr>
          <w:lang w:val="se-NO"/>
        </w:rPr>
        <w:t xml:space="preserve"> </w:t>
      </w:r>
      <w:proofErr w:type="spellStart"/>
      <w:r>
        <w:rPr>
          <w:lang w:val="se-NO"/>
        </w:rPr>
        <w:t>av</w:t>
      </w:r>
      <w:proofErr w:type="spellEnd"/>
      <w:r>
        <w:rPr>
          <w:lang w:val="se-NO"/>
        </w:rPr>
        <w:t xml:space="preserve"> Samer. </w:t>
      </w:r>
      <w:proofErr w:type="spellStart"/>
      <w:r>
        <w:rPr>
          <w:lang w:val="se-NO"/>
        </w:rPr>
        <w:t>ČálliidLágadus</w:t>
      </w:r>
      <w:proofErr w:type="spellEnd"/>
      <w:r>
        <w:rPr>
          <w:lang w:val="se-NO"/>
        </w:rPr>
        <w:t xml:space="preserve"> 2010. </w:t>
      </w:r>
    </w:p>
    <w:p w:rsidR="0013704A" w:rsidRDefault="0013704A" w:rsidP="0013704A">
      <w:pPr>
        <w:pStyle w:val="Listeavsnitt"/>
        <w:numPr>
          <w:ilvl w:val="0"/>
          <w:numId w:val="3"/>
        </w:numPr>
        <w:rPr>
          <w:lang w:val="se-NO"/>
        </w:rPr>
      </w:pPr>
      <w:hyperlink r:id="rId5" w:history="1">
        <w:r w:rsidRPr="00293D96">
          <w:rPr>
            <w:rStyle w:val="Hyperkobling"/>
            <w:lang w:val="se-NO"/>
          </w:rPr>
          <w:t>http://www.saivu.com/web/index.php?sladja=81&amp;vuolitsladja=112&amp;giella1=nor</w:t>
        </w:r>
      </w:hyperlink>
      <w:r>
        <w:rPr>
          <w:lang w:val="se-NO"/>
        </w:rPr>
        <w:t xml:space="preserve"> </w:t>
      </w:r>
    </w:p>
    <w:p w:rsidR="0013704A" w:rsidRPr="002A3FC5" w:rsidRDefault="0013704A" w:rsidP="0013704A">
      <w:pPr>
        <w:pStyle w:val="Listeavsnitt"/>
        <w:numPr>
          <w:ilvl w:val="0"/>
          <w:numId w:val="3"/>
        </w:numPr>
        <w:rPr>
          <w:lang w:val="se-NO"/>
        </w:rPr>
      </w:pPr>
      <w:hyperlink r:id="rId6" w:history="1">
        <w:r w:rsidRPr="006371E1">
          <w:rPr>
            <w:rStyle w:val="Hyperkobling"/>
            <w:lang w:val="se-NO"/>
          </w:rPr>
          <w:t>http://ansatte.uit.no/rha003/hekser.html</w:t>
        </w:r>
      </w:hyperlink>
      <w:r>
        <w:rPr>
          <w:lang w:val="se-NO"/>
        </w:rPr>
        <w:t xml:space="preserve"> </w:t>
      </w:r>
    </w:p>
    <w:p w:rsidR="0013704A" w:rsidRPr="00A86CC7" w:rsidRDefault="0013704A" w:rsidP="0013704A">
      <w:pPr>
        <w:rPr>
          <w:b/>
          <w:sz w:val="36"/>
          <w:szCs w:val="36"/>
          <w:u w:val="single"/>
          <w:lang w:val="se-NO"/>
        </w:rPr>
      </w:pPr>
    </w:p>
    <w:p w:rsidR="0013704A" w:rsidRPr="00A86CC7" w:rsidRDefault="0013704A" w:rsidP="0013704A">
      <w:pPr>
        <w:rPr>
          <w:b/>
          <w:sz w:val="36"/>
          <w:szCs w:val="36"/>
          <w:u w:val="single"/>
          <w:lang w:val="se-NO"/>
        </w:rPr>
      </w:pPr>
    </w:p>
    <w:p w:rsidR="0013704A" w:rsidRPr="00A86CC7" w:rsidRDefault="0013704A" w:rsidP="0013704A">
      <w:pPr>
        <w:rPr>
          <w:b/>
          <w:sz w:val="36"/>
          <w:szCs w:val="36"/>
          <w:u w:val="single"/>
          <w:lang w:val="se-NO"/>
        </w:rPr>
      </w:pPr>
    </w:p>
    <w:p w:rsidR="0013704A" w:rsidRDefault="0013704A" w:rsidP="0013704A">
      <w:pPr>
        <w:rPr>
          <w:b/>
          <w:sz w:val="24"/>
          <w:szCs w:val="24"/>
          <w:lang w:val="se-NO"/>
        </w:rPr>
      </w:pPr>
      <w:r w:rsidRPr="00134268">
        <w:rPr>
          <w:b/>
          <w:sz w:val="36"/>
          <w:szCs w:val="36"/>
          <w:lang w:val="se-NO"/>
        </w:rPr>
        <w:t>Vástádusat</w:t>
      </w:r>
    </w:p>
    <w:p w:rsidR="0013704A" w:rsidRDefault="0013704A" w:rsidP="0013704A">
      <w:pPr>
        <w:rPr>
          <w:b/>
          <w:sz w:val="24"/>
          <w:szCs w:val="24"/>
          <w:lang w:val="se-NO"/>
        </w:rPr>
      </w:pPr>
    </w:p>
    <w:p w:rsidR="0013704A" w:rsidRDefault="0013704A" w:rsidP="0013704A">
      <w:pPr>
        <w:rPr>
          <w:b/>
          <w:sz w:val="24"/>
          <w:szCs w:val="24"/>
          <w:lang w:val="se-NO"/>
        </w:rPr>
      </w:pPr>
      <w:r>
        <w:rPr>
          <w:b/>
          <w:sz w:val="24"/>
          <w:szCs w:val="24"/>
          <w:lang w:val="se-NO"/>
        </w:rPr>
        <w:t>Vástádusat Gažaldagaide s 80</w:t>
      </w:r>
    </w:p>
    <w:p w:rsidR="0013704A" w:rsidRDefault="0013704A" w:rsidP="0013704A">
      <w:pPr>
        <w:pStyle w:val="Listeavsnitt"/>
        <w:numPr>
          <w:ilvl w:val="0"/>
          <w:numId w:val="5"/>
        </w:numPr>
        <w:rPr>
          <w:sz w:val="24"/>
          <w:szCs w:val="24"/>
          <w:lang w:val="se-NO"/>
        </w:rPr>
      </w:pPr>
      <w:r>
        <w:rPr>
          <w:sz w:val="24"/>
          <w:szCs w:val="24"/>
          <w:lang w:val="se-NO"/>
        </w:rPr>
        <w:t>1600-logus</w:t>
      </w:r>
    </w:p>
    <w:p w:rsidR="0013704A" w:rsidRDefault="0013704A" w:rsidP="0013704A">
      <w:pPr>
        <w:pStyle w:val="Listeavsnitt"/>
        <w:numPr>
          <w:ilvl w:val="0"/>
          <w:numId w:val="5"/>
        </w:numPr>
        <w:rPr>
          <w:sz w:val="24"/>
          <w:szCs w:val="24"/>
          <w:lang w:val="se-NO"/>
        </w:rPr>
      </w:pPr>
      <w:r w:rsidRPr="00470521">
        <w:rPr>
          <w:sz w:val="24"/>
          <w:szCs w:val="24"/>
          <w:lang w:val="se-NO"/>
        </w:rPr>
        <w:lastRenderedPageBreak/>
        <w:t xml:space="preserve"> Danne go sii dikšo buhcciid ja </w:t>
      </w:r>
      <w:proofErr w:type="spellStart"/>
      <w:r w:rsidRPr="00470521">
        <w:rPr>
          <w:sz w:val="24"/>
          <w:szCs w:val="24"/>
          <w:lang w:val="se-NO"/>
        </w:rPr>
        <w:t>náve</w:t>
      </w:r>
      <w:r>
        <w:rPr>
          <w:sz w:val="24"/>
          <w:szCs w:val="24"/>
          <w:lang w:val="se-NO"/>
        </w:rPr>
        <w:t>h</w:t>
      </w:r>
      <w:r w:rsidRPr="00470521">
        <w:rPr>
          <w:sz w:val="24"/>
          <w:szCs w:val="24"/>
          <w:lang w:val="se-NO"/>
        </w:rPr>
        <w:t>aste</w:t>
      </w:r>
      <w:proofErr w:type="spellEnd"/>
      <w:r w:rsidRPr="00470521">
        <w:rPr>
          <w:sz w:val="24"/>
          <w:szCs w:val="24"/>
          <w:lang w:val="se-NO"/>
        </w:rPr>
        <w:t>. Sii galge maid ánuhit jos lei uhcán borramuš.</w:t>
      </w:r>
      <w:r>
        <w:rPr>
          <w:sz w:val="24"/>
          <w:szCs w:val="24"/>
          <w:lang w:val="se-NO"/>
        </w:rPr>
        <w:t xml:space="preserve"> Jos geavai šibihiidda juoidá dahje olmmoš gean lei dikšon jámii, de sáhtii nammaduvvot noaidin.</w:t>
      </w:r>
    </w:p>
    <w:p w:rsidR="0013704A" w:rsidRDefault="0013704A" w:rsidP="0013704A">
      <w:pPr>
        <w:pStyle w:val="Listeavsnitt"/>
        <w:numPr>
          <w:ilvl w:val="0"/>
          <w:numId w:val="5"/>
        </w:numPr>
        <w:rPr>
          <w:sz w:val="24"/>
          <w:szCs w:val="24"/>
          <w:lang w:val="se-NO"/>
        </w:rPr>
      </w:pPr>
      <w:r>
        <w:rPr>
          <w:sz w:val="24"/>
          <w:szCs w:val="24"/>
          <w:lang w:val="se-NO"/>
        </w:rPr>
        <w:t>Buollinduomu</w:t>
      </w:r>
    </w:p>
    <w:p w:rsidR="0013704A" w:rsidRDefault="0013704A" w:rsidP="0013704A">
      <w:pPr>
        <w:pStyle w:val="Listeavsnitt"/>
        <w:numPr>
          <w:ilvl w:val="0"/>
          <w:numId w:val="5"/>
        </w:numPr>
        <w:rPr>
          <w:sz w:val="24"/>
          <w:szCs w:val="24"/>
          <w:lang w:val="se-NO"/>
        </w:rPr>
      </w:pPr>
      <w:r>
        <w:rPr>
          <w:sz w:val="24"/>
          <w:szCs w:val="24"/>
          <w:lang w:val="se-NO"/>
        </w:rPr>
        <w:t>Vai mánát galge oahppat risttalašvuođa ja gullat Ipmila birra</w:t>
      </w:r>
    </w:p>
    <w:p w:rsidR="0013704A" w:rsidRPr="00470521" w:rsidRDefault="0013704A" w:rsidP="0013704A">
      <w:pPr>
        <w:pStyle w:val="Listeavsnitt"/>
        <w:numPr>
          <w:ilvl w:val="0"/>
          <w:numId w:val="5"/>
        </w:numPr>
        <w:rPr>
          <w:sz w:val="24"/>
          <w:szCs w:val="24"/>
          <w:lang w:val="se-NO"/>
        </w:rPr>
      </w:pPr>
      <w:r>
        <w:rPr>
          <w:sz w:val="24"/>
          <w:szCs w:val="24"/>
          <w:lang w:val="se-NO"/>
        </w:rPr>
        <w:t>Risttalašvuođa, lohkat biibbala, sálmmaid lávlut, logi báhkkoma ja eará biibbalčállosiid máhttit bajiloaivvi</w:t>
      </w:r>
    </w:p>
    <w:p w:rsidR="0013704A" w:rsidRDefault="0013704A" w:rsidP="0013704A">
      <w:pPr>
        <w:rPr>
          <w:b/>
          <w:sz w:val="24"/>
          <w:szCs w:val="24"/>
          <w:lang w:val="se-NO"/>
        </w:rPr>
      </w:pPr>
    </w:p>
    <w:p w:rsidR="0013704A" w:rsidRDefault="0013704A" w:rsidP="0013704A">
      <w:pPr>
        <w:rPr>
          <w:b/>
          <w:sz w:val="24"/>
          <w:szCs w:val="24"/>
          <w:lang w:val="se-NO"/>
        </w:rPr>
      </w:pPr>
    </w:p>
    <w:p w:rsidR="0013704A" w:rsidRDefault="0013704A" w:rsidP="0013704A">
      <w:pPr>
        <w:rPr>
          <w:b/>
          <w:sz w:val="24"/>
          <w:szCs w:val="24"/>
          <w:lang w:val="se-NO"/>
        </w:rPr>
      </w:pPr>
    </w:p>
    <w:p w:rsidR="0013704A" w:rsidRDefault="0013704A" w:rsidP="0013704A">
      <w:pPr>
        <w:rPr>
          <w:b/>
          <w:sz w:val="24"/>
          <w:szCs w:val="24"/>
          <w:lang w:val="se-NO"/>
        </w:rPr>
      </w:pPr>
      <w:r>
        <w:rPr>
          <w:b/>
          <w:sz w:val="24"/>
          <w:szCs w:val="24"/>
          <w:lang w:val="se-NO"/>
        </w:rPr>
        <w:t>Kommentárat bargobihtáide s 80-81</w:t>
      </w:r>
    </w:p>
    <w:p w:rsidR="0013704A" w:rsidRDefault="0013704A" w:rsidP="0013704A">
      <w:pPr>
        <w:rPr>
          <w:b/>
          <w:sz w:val="24"/>
          <w:szCs w:val="24"/>
          <w:lang w:val="se-NO"/>
        </w:rPr>
      </w:pPr>
    </w:p>
    <w:p w:rsidR="0013704A" w:rsidRPr="005410C0" w:rsidRDefault="0013704A" w:rsidP="0013704A">
      <w:pPr>
        <w:pStyle w:val="Listeavsnitt"/>
        <w:numPr>
          <w:ilvl w:val="0"/>
          <w:numId w:val="6"/>
        </w:numPr>
        <w:rPr>
          <w:sz w:val="24"/>
          <w:szCs w:val="24"/>
          <w:lang w:val="se-NO"/>
        </w:rPr>
      </w:pPr>
      <w:r>
        <w:rPr>
          <w:sz w:val="24"/>
          <w:szCs w:val="24"/>
          <w:lang w:val="se-NO"/>
        </w:rPr>
        <w:t xml:space="preserve">Sáhttá váldit oktavuođa guovllu girkokantuvrrain dahje báhpain/diakonain. Gávdnojit vissásit čállosat ja dieđut girkostobu birra. </w:t>
      </w:r>
    </w:p>
    <w:p w:rsidR="0013704A" w:rsidRDefault="0013704A" w:rsidP="0013704A">
      <w:pPr>
        <w:rPr>
          <w:b/>
          <w:sz w:val="24"/>
          <w:szCs w:val="24"/>
          <w:lang w:val="se-NO"/>
        </w:rPr>
      </w:pPr>
    </w:p>
    <w:p w:rsidR="0013704A" w:rsidRPr="0013704A" w:rsidRDefault="0013704A" w:rsidP="0013704A">
      <w:pPr>
        <w:pStyle w:val="Listeavsnitt"/>
        <w:numPr>
          <w:ilvl w:val="0"/>
          <w:numId w:val="7"/>
        </w:numPr>
        <w:rPr>
          <w:sz w:val="24"/>
          <w:szCs w:val="24"/>
          <w:lang w:val="se-NO"/>
        </w:rPr>
      </w:pPr>
      <w:r w:rsidRPr="0013704A">
        <w:rPr>
          <w:sz w:val="24"/>
          <w:szCs w:val="24"/>
          <w:lang w:val="se-NO"/>
        </w:rPr>
        <w:t xml:space="preserve">Dása dárbbašuvvojit heivvolaš gárvvut (liinnit ja gávttit, dolgepeannat dahje távvalat ja </w:t>
      </w:r>
      <w:proofErr w:type="spellStart"/>
      <w:r w:rsidRPr="0013704A">
        <w:rPr>
          <w:sz w:val="24"/>
          <w:szCs w:val="24"/>
          <w:lang w:val="se-NO"/>
        </w:rPr>
        <w:t>krihtat</w:t>
      </w:r>
      <w:proofErr w:type="spellEnd"/>
      <w:r w:rsidRPr="0013704A">
        <w:rPr>
          <w:sz w:val="24"/>
          <w:szCs w:val="24"/>
          <w:lang w:val="se-NO"/>
        </w:rPr>
        <w:t xml:space="preserve">, sálbmagirjjit, biibbal, spižá, dahje soabbi) Rollat: Oahpaheaddji ja oahppit. Oahpaheaddji galgá gullat ahte buohkat máhttet bajil omd báhkkomiid ja </w:t>
      </w:r>
      <w:proofErr w:type="spellStart"/>
      <w:r w:rsidRPr="0013704A">
        <w:rPr>
          <w:sz w:val="24"/>
          <w:szCs w:val="24"/>
          <w:lang w:val="se-NO"/>
        </w:rPr>
        <w:t>áhčče-min</w:t>
      </w:r>
      <w:proofErr w:type="spellEnd"/>
      <w:r w:rsidRPr="0013704A">
        <w:rPr>
          <w:sz w:val="24"/>
          <w:szCs w:val="24"/>
          <w:lang w:val="se-NO"/>
        </w:rPr>
        <w:t xml:space="preserve">. Oahppit galget maid bures hárjehallan muhtin čálabáikki biibbalis lohkat jitnosit. Oahppit čužžot jaska ja vurdet dassá go oahpaheaddji boahtá sisa. Čuožžilit. </w:t>
      </w:r>
    </w:p>
    <w:p w:rsidR="0013704A" w:rsidRDefault="0013704A" w:rsidP="0013704A">
      <w:pPr>
        <w:rPr>
          <w:b/>
          <w:sz w:val="24"/>
          <w:szCs w:val="24"/>
          <w:lang w:val="se-NO"/>
        </w:rPr>
      </w:pPr>
    </w:p>
    <w:p w:rsidR="0013704A" w:rsidRDefault="0013704A" w:rsidP="0013704A">
      <w:pPr>
        <w:rPr>
          <w:b/>
          <w:sz w:val="24"/>
          <w:szCs w:val="24"/>
          <w:lang w:val="se-NO"/>
        </w:rPr>
      </w:pPr>
    </w:p>
    <w:p w:rsidR="0013704A" w:rsidRPr="00AD4C10" w:rsidRDefault="0013704A" w:rsidP="0013704A">
      <w:pPr>
        <w:pStyle w:val="Listeavsnitt"/>
        <w:numPr>
          <w:ilvl w:val="0"/>
          <w:numId w:val="5"/>
        </w:numPr>
        <w:rPr>
          <w:sz w:val="24"/>
          <w:szCs w:val="24"/>
          <w:lang w:val="se-NO"/>
        </w:rPr>
      </w:pPr>
      <w:r w:rsidRPr="00AD4C10">
        <w:rPr>
          <w:sz w:val="24"/>
          <w:szCs w:val="24"/>
          <w:lang w:val="se-NO"/>
        </w:rPr>
        <w:t xml:space="preserve">Oahppit berrejit hábmen gažaldagaid ovdal go mannet jearahallat. Váruhit ahte eai leat jo/ii gažaldagat. Neahttasiiddus gávnnat dieđuid das mo jearahallamiid plánet ja čađahit. </w:t>
      </w:r>
    </w:p>
    <w:p w:rsidR="0013704A" w:rsidRPr="00AD4C10" w:rsidRDefault="0013704A" w:rsidP="0013704A">
      <w:pPr>
        <w:rPr>
          <w:sz w:val="24"/>
          <w:szCs w:val="24"/>
          <w:lang w:val="se-NO"/>
        </w:rPr>
      </w:pPr>
    </w:p>
    <w:p w:rsidR="0013704A" w:rsidRDefault="0013704A" w:rsidP="0013704A">
      <w:pPr>
        <w:rPr>
          <w:sz w:val="24"/>
          <w:szCs w:val="24"/>
          <w:lang w:val="se-NO"/>
        </w:rPr>
      </w:pPr>
      <w:r>
        <w:rPr>
          <w:sz w:val="24"/>
          <w:szCs w:val="24"/>
          <w:lang w:val="se-NO"/>
        </w:rPr>
        <w:t xml:space="preserve">8. Rehketbihtát sáhttet ná: </w:t>
      </w:r>
    </w:p>
    <w:p w:rsidR="0013704A" w:rsidRDefault="0013704A" w:rsidP="0013704A">
      <w:pPr>
        <w:rPr>
          <w:sz w:val="24"/>
          <w:szCs w:val="24"/>
          <w:lang w:val="se-NO"/>
        </w:rPr>
      </w:pPr>
      <w:r>
        <w:rPr>
          <w:sz w:val="24"/>
          <w:szCs w:val="24"/>
          <w:lang w:val="se-NO"/>
        </w:rPr>
        <w:t>Man ollu olbmot šadde gillát jápminduomu noidošeami geažil, Norggas?</w:t>
      </w:r>
    </w:p>
    <w:p w:rsidR="0013704A" w:rsidRDefault="0013704A" w:rsidP="0013704A">
      <w:pPr>
        <w:rPr>
          <w:sz w:val="24"/>
          <w:szCs w:val="24"/>
          <w:lang w:val="se-NO"/>
        </w:rPr>
      </w:pPr>
      <w:r>
        <w:rPr>
          <w:sz w:val="24"/>
          <w:szCs w:val="24"/>
          <w:lang w:val="se-NO"/>
        </w:rPr>
        <w:t>Goas ja gos bulii maŋimuš noaidedolla?</w:t>
      </w:r>
    </w:p>
    <w:p w:rsidR="0013704A" w:rsidRDefault="0013704A" w:rsidP="0013704A">
      <w:pPr>
        <w:rPr>
          <w:sz w:val="24"/>
          <w:szCs w:val="24"/>
          <w:lang w:val="se-NO"/>
        </w:rPr>
      </w:pPr>
      <w:r>
        <w:rPr>
          <w:sz w:val="24"/>
          <w:szCs w:val="24"/>
          <w:lang w:val="se-NO"/>
        </w:rPr>
        <w:t>Naba vuosttaš?</w:t>
      </w:r>
    </w:p>
    <w:p w:rsidR="0013704A" w:rsidRPr="00200825" w:rsidRDefault="0013704A" w:rsidP="0013704A">
      <w:pPr>
        <w:rPr>
          <w:sz w:val="24"/>
          <w:szCs w:val="24"/>
          <w:lang w:val="se-NO"/>
        </w:rPr>
      </w:pPr>
    </w:p>
    <w:p w:rsidR="0013704A" w:rsidRDefault="0013704A" w:rsidP="0013704A">
      <w:pPr>
        <w:rPr>
          <w:b/>
          <w:sz w:val="24"/>
          <w:szCs w:val="24"/>
          <w:lang w:val="se-NO"/>
        </w:rPr>
      </w:pPr>
    </w:p>
    <w:p w:rsidR="0013704A" w:rsidRPr="00470521" w:rsidRDefault="0013704A" w:rsidP="0013704A">
      <w:pPr>
        <w:rPr>
          <w:sz w:val="24"/>
          <w:szCs w:val="24"/>
          <w:u w:val="single"/>
          <w:lang w:val="se-NO"/>
        </w:rPr>
      </w:pPr>
      <w:r>
        <w:rPr>
          <w:sz w:val="24"/>
          <w:szCs w:val="24"/>
          <w:lang w:val="se-NO"/>
        </w:rPr>
        <w:lastRenderedPageBreak/>
        <w:t xml:space="preserve">9. Sámis. Miššunárat ja báhpat balle sámi noiddiin ja dáhtto dain eret beassat. Sii jáhkke ahte sámit ráđđádalle biruin. </w:t>
      </w:r>
    </w:p>
    <w:p w:rsidR="0013704A" w:rsidRDefault="0013704A" w:rsidP="0013704A">
      <w:pPr>
        <w:rPr>
          <w:b/>
          <w:sz w:val="36"/>
          <w:szCs w:val="36"/>
          <w:u w:val="single"/>
          <w:lang w:val="se-NO"/>
        </w:rPr>
      </w:pPr>
    </w:p>
    <w:p w:rsidR="0013704A" w:rsidRDefault="0013704A" w:rsidP="0013704A">
      <w:pPr>
        <w:rPr>
          <w:b/>
          <w:sz w:val="36"/>
          <w:szCs w:val="36"/>
          <w:u w:val="single"/>
          <w:lang w:val="se-NO"/>
        </w:rPr>
      </w:pPr>
    </w:p>
    <w:p w:rsidR="0013704A" w:rsidRDefault="0013704A" w:rsidP="0013704A">
      <w:pPr>
        <w:rPr>
          <w:b/>
          <w:sz w:val="36"/>
          <w:szCs w:val="36"/>
          <w:u w:val="single"/>
          <w:lang w:val="se-NO"/>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5EB"/>
    <w:multiLevelType w:val="hybridMultilevel"/>
    <w:tmpl w:val="688AC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28291D"/>
    <w:multiLevelType w:val="hybridMultilevel"/>
    <w:tmpl w:val="F72845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7DB5F4F"/>
    <w:multiLevelType w:val="hybridMultilevel"/>
    <w:tmpl w:val="26F27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06C79D2"/>
    <w:multiLevelType w:val="hybridMultilevel"/>
    <w:tmpl w:val="B122E2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28CC50F2"/>
    <w:multiLevelType w:val="hybridMultilevel"/>
    <w:tmpl w:val="A280850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E8315DC"/>
    <w:multiLevelType w:val="hybridMultilevel"/>
    <w:tmpl w:val="88964C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FB66484"/>
    <w:multiLevelType w:val="hybridMultilevel"/>
    <w:tmpl w:val="729C4DB0"/>
    <w:lvl w:ilvl="0" w:tplc="224E768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04A"/>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3704A"/>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16275"/>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4A"/>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704A"/>
    <w:pPr>
      <w:ind w:left="720"/>
      <w:contextualSpacing/>
    </w:pPr>
  </w:style>
  <w:style w:type="character" w:styleId="Hyperkobling">
    <w:name w:val="Hyperlink"/>
    <w:basedOn w:val="Standardskriftforavsnitt"/>
    <w:uiPriority w:val="99"/>
    <w:unhideWhenUsed/>
    <w:rsid w:val="001370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satte.uit.no/rha003/hekser.html" TargetMode="External"/><Relationship Id="rId5" Type="http://schemas.openxmlformats.org/officeDocument/2006/relationships/hyperlink" Target="http://www.saivu.com/web/index.php?sladja=81&amp;vuolitsladja=112&amp;giella1=no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931</Words>
  <Characters>4937</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2010-11-22T12:24:00Z</dcterms:created>
  <dcterms:modified xsi:type="dcterms:W3CDTF">2010-11-22T12:43:00Z</dcterms:modified>
</cp:coreProperties>
</file>